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E35" w:rsidRPr="00140E35" w:rsidRDefault="00140E35" w:rsidP="004E38F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Муниципальная услуга</w:t>
      </w:r>
      <w:r w:rsidRPr="004E38F8">
        <w:rPr>
          <w:rFonts w:ascii="Times New Roman" w:hAnsi="Times New Roman" w:cs="Times New Roman"/>
          <w:b/>
        </w:rPr>
        <w:t xml:space="preserve"> Департамента земельных отношений администрации г. Перми </w:t>
      </w:r>
      <w:r w:rsidRPr="00140E35">
        <w:rPr>
          <w:rFonts w:ascii="Times New Roman" w:hAnsi="Times New Roman" w:cs="Times New Roman"/>
          <w:b/>
        </w:rPr>
        <w:t xml:space="preserve"> </w:t>
      </w:r>
    </w:p>
    <w:p w:rsidR="00140E35" w:rsidRDefault="00140E35" w:rsidP="00B45E2D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140E35">
        <w:rPr>
          <w:rFonts w:ascii="Times New Roman" w:hAnsi="Times New Roman" w:cs="Times New Roman"/>
          <w:b/>
        </w:rPr>
        <w:t>«</w:t>
      </w:r>
      <w:r w:rsidR="009731FF" w:rsidRPr="009731FF">
        <w:rPr>
          <w:rFonts w:ascii="Times New Roman" w:hAnsi="Times New Roman" w:cs="Times New Roman"/>
          <w:b/>
        </w:rPr>
        <w:t>Предоставление земельного участка, находящегося в муниципальной собственности или государственная собственность на который не разграничена, на торгах</w:t>
      </w:r>
      <w:r w:rsidRPr="00140E35">
        <w:rPr>
          <w:rFonts w:ascii="Times New Roman" w:hAnsi="Times New Roman" w:cs="Times New Roman"/>
          <w:b/>
        </w:rPr>
        <w:t>»</w:t>
      </w:r>
      <w:r w:rsidR="00B45E2D">
        <w:rPr>
          <w:rFonts w:ascii="Times New Roman" w:hAnsi="Times New Roman" w:cs="Times New Roman"/>
          <w:b/>
        </w:rPr>
        <w:t>.</w:t>
      </w:r>
    </w:p>
    <w:p w:rsidR="00B45E2D" w:rsidRPr="00140E35" w:rsidRDefault="00B45E2D" w:rsidP="00B45E2D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i/>
        </w:rPr>
      </w:pPr>
      <w:r w:rsidRPr="008567BD">
        <w:rPr>
          <w:rFonts w:ascii="Times New Roman" w:hAnsi="Times New Roman" w:cs="Times New Roman"/>
          <w:i/>
        </w:rPr>
        <w:t xml:space="preserve">Для подачи заявления необходимо пройти по ссылке </w:t>
      </w:r>
      <w:r w:rsidRPr="008567BD">
        <w:rPr>
          <w:rFonts w:ascii="Times New Roman" w:hAnsi="Times New Roman" w:cs="Times New Roman"/>
          <w:i/>
          <w:u w:val="single"/>
        </w:rPr>
        <w:t>https://www.gosuslugi.ru/600136/1/form</w:t>
      </w:r>
      <w:r w:rsidRPr="008567BD">
        <w:rPr>
          <w:rFonts w:ascii="Times New Roman" w:hAnsi="Times New Roman" w:cs="Times New Roman"/>
          <w:i/>
        </w:rPr>
        <w:t xml:space="preserve">, авторизоваться под своей учетной записью портала </w:t>
      </w:r>
      <w:proofErr w:type="spellStart"/>
      <w:r w:rsidRPr="008567BD">
        <w:rPr>
          <w:rFonts w:ascii="Times New Roman" w:hAnsi="Times New Roman" w:cs="Times New Roman"/>
          <w:i/>
        </w:rPr>
        <w:t>госуслуг</w:t>
      </w:r>
      <w:proofErr w:type="spellEnd"/>
      <w:r w:rsidRPr="008567BD">
        <w:rPr>
          <w:rFonts w:ascii="Times New Roman" w:hAnsi="Times New Roman" w:cs="Times New Roman"/>
          <w:i/>
        </w:rPr>
        <w:t>. Далее необходимо заполнить поля в интерактивной форме.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67445D26" wp14:editId="44B66ECB">
            <wp:extent cx="3662163" cy="2066925"/>
            <wp:effectExtent l="190500" t="190500" r="186055" b="1809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633" t="15979" r="34100" b="51441"/>
                    <a:stretch/>
                  </pic:blipFill>
                  <pic:spPr bwMode="auto">
                    <a:xfrm>
                      <a:off x="0" y="0"/>
                      <a:ext cx="3674364" cy="2073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</w:rPr>
      </w:pPr>
      <w:r w:rsidRPr="008567BD">
        <w:rPr>
          <w:rFonts w:ascii="Times New Roman" w:hAnsi="Times New Roman" w:cs="Times New Roman"/>
          <w:i/>
        </w:rPr>
        <w:t xml:space="preserve">Необходимо выбрать цель обращения – «Организация аукциона на право заключения договора аренды или купли-продажи земельного участка». В </w:t>
      </w:r>
      <w:r w:rsidR="008567BD" w:rsidRPr="008567BD">
        <w:rPr>
          <w:rFonts w:ascii="Times New Roman" w:hAnsi="Times New Roman" w:cs="Times New Roman"/>
          <w:i/>
        </w:rPr>
        <w:t>соответствии</w:t>
      </w:r>
      <w:r w:rsidRPr="008567BD">
        <w:rPr>
          <w:rFonts w:ascii="Times New Roman" w:hAnsi="Times New Roman" w:cs="Times New Roman"/>
          <w:i/>
        </w:rPr>
        <w:t xml:space="preserve"> со статьей 39.11 Земельного кодекса Российской Федерации (далее – Кодекс), административным регламентом, утвержденным постановлением администрации города Перми от 30.11.2021 № 1078 «Об утверждении Административного регламента предоставления департаментом земельных отношений администрации города Перми муниципальной услуги «Предоставление земельного участка, находящегося в муниципальной собственности или государственная собственность на который не разграничена, на торгах» определен порядок подготовки и организации аукциона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государственной или муниципальной собственности. Согласно подпункту 1 пункта 4 статьи 39.11 Кодекса образование земельного участка для его продажи или предоставления в аренду путем проведения аукциона из земель, расположенных в границах населенных пунктов, т.е. в границах муниципального образования «город Пермь», в соответствии со Схемой, разработанной по инициативе заинтересованного лица, не допускается. 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25C5427B" wp14:editId="1B942F45">
            <wp:extent cx="3173185" cy="2019300"/>
            <wp:effectExtent l="190500" t="190500" r="198755" b="1905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134" t="19824" r="34135" b="42896"/>
                    <a:stretch/>
                  </pic:blipFill>
                  <pic:spPr bwMode="auto">
                    <a:xfrm>
                      <a:off x="0" y="0"/>
                      <a:ext cx="3186058" cy="2027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i/>
        </w:rPr>
      </w:pPr>
      <w:r w:rsidRPr="008567BD">
        <w:rPr>
          <w:rFonts w:ascii="Times New Roman" w:hAnsi="Times New Roman" w:cs="Times New Roman"/>
          <w:bCs/>
          <w:i/>
        </w:rPr>
        <w:t>Далее необходимо заполнить блок данных по заявителю.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1EE62197" wp14:editId="7DA3682E">
            <wp:extent cx="3419475" cy="1443396"/>
            <wp:effectExtent l="190500" t="190500" r="180975" b="1949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25148" r="33814" b="50000"/>
                    <a:stretch/>
                  </pic:blipFill>
                  <pic:spPr bwMode="auto">
                    <a:xfrm>
                      <a:off x="0" y="0"/>
                      <a:ext cx="3436928" cy="145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i/>
        </w:rPr>
      </w:pPr>
      <w:r w:rsidRPr="008567BD">
        <w:rPr>
          <w:rFonts w:ascii="Times New Roman" w:hAnsi="Times New Roman" w:cs="Times New Roman"/>
          <w:bCs/>
          <w:i/>
        </w:rPr>
        <w:t xml:space="preserve">Далее необходимо заполнить сведения о кадастровом номере земельного участка, испрашиваемого вида права и цели использования. 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00E0B41C" wp14:editId="476A5257">
            <wp:extent cx="3057525" cy="3164538"/>
            <wp:effectExtent l="190500" t="190500" r="180975" b="18859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135" t="19232" r="33814" b="19524"/>
                    <a:stretch/>
                  </pic:blipFill>
                  <pic:spPr bwMode="auto">
                    <a:xfrm>
                      <a:off x="0" y="0"/>
                      <a:ext cx="3063446" cy="3170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i/>
        </w:rPr>
      </w:pPr>
      <w:r w:rsidRPr="008567BD">
        <w:rPr>
          <w:rFonts w:ascii="Times New Roman" w:hAnsi="Times New Roman" w:cs="Times New Roman"/>
          <w:i/>
        </w:rPr>
        <w:t>Далее необходимо выбрать орган, в который подается заявление.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54E5A7FA" wp14:editId="0969F4FF">
            <wp:extent cx="5943600" cy="2295525"/>
            <wp:effectExtent l="190500" t="190500" r="190500" b="2000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9" b="10059"/>
                    <a:stretch/>
                  </pic:blipFill>
                  <pic:spPr bwMode="auto">
                    <a:xfrm>
                      <a:off x="0" y="0"/>
                      <a:ext cx="5947947" cy="2297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i/>
        </w:rPr>
      </w:pPr>
      <w:r w:rsidRPr="008567BD">
        <w:rPr>
          <w:rFonts w:ascii="Times New Roman" w:hAnsi="Times New Roman" w:cs="Times New Roman"/>
          <w:i/>
        </w:rPr>
        <w:t>Далее необходимо указать способ получения результата.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40E87F94" wp14:editId="3273194C">
            <wp:extent cx="3187959" cy="1562100"/>
            <wp:effectExtent l="190500" t="190500" r="184150" b="19050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134" t="19527" r="33814" b="51478"/>
                    <a:stretch/>
                  </pic:blipFill>
                  <pic:spPr bwMode="auto">
                    <a:xfrm>
                      <a:off x="0" y="0"/>
                      <a:ext cx="3190220" cy="156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i/>
        </w:rPr>
      </w:pPr>
      <w:r w:rsidRPr="008567BD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8567BD">
        <w:rPr>
          <w:rFonts w:ascii="Times New Roman" w:hAnsi="Times New Roman" w:cs="Times New Roman"/>
          <w:i/>
        </w:rPr>
        <w:t>Электронно</w:t>
      </w:r>
      <w:proofErr w:type="spellEnd"/>
      <w:r w:rsidRPr="008567BD">
        <w:rPr>
          <w:rFonts w:ascii="Times New Roman" w:hAnsi="Times New Roman" w:cs="Times New Roman"/>
          <w:i/>
        </w:rPr>
        <w:t xml:space="preserve"> в личном кабинете» результат поступит в личный кабинет на портале </w:t>
      </w:r>
      <w:proofErr w:type="spellStart"/>
      <w:r w:rsidRPr="008567BD">
        <w:rPr>
          <w:rFonts w:ascii="Times New Roman" w:hAnsi="Times New Roman" w:cs="Times New Roman"/>
          <w:i/>
        </w:rPr>
        <w:t>госуслуг</w:t>
      </w:r>
      <w:proofErr w:type="spellEnd"/>
      <w:r w:rsidRPr="008567BD">
        <w:rPr>
          <w:rFonts w:ascii="Times New Roman" w:hAnsi="Times New Roman" w:cs="Times New Roman"/>
          <w:i/>
        </w:rPr>
        <w:t>.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049E4BDC" wp14:editId="47D0E2D4">
            <wp:extent cx="2737881" cy="2152650"/>
            <wp:effectExtent l="190500" t="190500" r="196215" b="1905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974" t="14794" r="33809" b="38441"/>
                    <a:stretch/>
                  </pic:blipFill>
                  <pic:spPr bwMode="auto">
                    <a:xfrm>
                      <a:off x="0" y="0"/>
                      <a:ext cx="2742259" cy="215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i/>
        </w:rPr>
      </w:pPr>
      <w:r w:rsidRPr="008567BD">
        <w:rPr>
          <w:rFonts w:ascii="Times New Roman" w:hAnsi="Times New Roman" w:cs="Times New Roman"/>
          <w:i/>
        </w:rPr>
        <w:t>При выборе способа «</w:t>
      </w:r>
      <w:proofErr w:type="spellStart"/>
      <w:r w:rsidRPr="008567BD">
        <w:rPr>
          <w:rFonts w:ascii="Times New Roman" w:hAnsi="Times New Roman" w:cs="Times New Roman"/>
          <w:i/>
        </w:rPr>
        <w:t>Электронно</w:t>
      </w:r>
      <w:proofErr w:type="spellEnd"/>
      <w:r w:rsidRPr="008567BD">
        <w:rPr>
          <w:rFonts w:ascii="Times New Roman" w:hAnsi="Times New Roman" w:cs="Times New Roman"/>
          <w:i/>
        </w:rPr>
        <w:t xml:space="preserve"> в личном кабинете и на бумаге» дополнительно необходимо выбрать место получения результата на бумаге – орган или МФЦ.</w:t>
      </w:r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339AC9CA" wp14:editId="543C1E00">
            <wp:extent cx="3487487" cy="1657350"/>
            <wp:effectExtent l="190500" t="190500" r="189230" b="19050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134" t="19231" r="33809" b="52642"/>
                    <a:stretch/>
                  </pic:blipFill>
                  <pic:spPr bwMode="auto">
                    <a:xfrm>
                      <a:off x="0" y="0"/>
                      <a:ext cx="3507307" cy="166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7BD" w:rsidRPr="008567BD" w:rsidRDefault="009731FF" w:rsidP="008567BD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i/>
        </w:rPr>
      </w:pPr>
      <w:r w:rsidRPr="008567BD">
        <w:rPr>
          <w:rFonts w:ascii="Times New Roman" w:hAnsi="Times New Roman" w:cs="Times New Roman"/>
          <w:i/>
        </w:rPr>
        <w:t>Далее необходимо нажать на кнопку «</w:t>
      </w:r>
      <w:r w:rsidR="0098275A">
        <w:rPr>
          <w:rFonts w:ascii="Times New Roman" w:hAnsi="Times New Roman" w:cs="Times New Roman"/>
          <w:i/>
        </w:rPr>
        <w:t>Отправить заявление</w:t>
      </w:r>
      <w:r w:rsidRPr="008567BD">
        <w:rPr>
          <w:rFonts w:ascii="Times New Roman" w:hAnsi="Times New Roman" w:cs="Times New Roman"/>
          <w:i/>
        </w:rPr>
        <w:t xml:space="preserve">». Автоматически сформируется номер заявления. </w:t>
      </w:r>
      <w:bookmarkStart w:id="0" w:name="_GoBack"/>
      <w:bookmarkEnd w:id="0"/>
    </w:p>
    <w:p w:rsidR="009731FF" w:rsidRPr="009731FF" w:rsidRDefault="009731FF" w:rsidP="009731FF">
      <w:pPr>
        <w:spacing w:after="0"/>
        <w:jc w:val="center"/>
        <w:rPr>
          <w:rFonts w:ascii="Times New Roman" w:hAnsi="Times New Roman" w:cs="Times New Roman"/>
          <w:bCs/>
          <w:i/>
        </w:rPr>
      </w:pPr>
      <w:r w:rsidRPr="009731FF">
        <w:rPr>
          <w:rFonts w:ascii="Times New Roman" w:hAnsi="Times New Roman" w:cs="Times New Roman"/>
          <w:i/>
        </w:rPr>
        <w:drawing>
          <wp:inline distT="0" distB="0" distL="0" distR="0" wp14:anchorId="2157DB1D" wp14:editId="427DBDB4">
            <wp:extent cx="3213936" cy="2333625"/>
            <wp:effectExtent l="190500" t="190500" r="196215" b="1809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295" t="19232" r="34129" b="38441"/>
                    <a:stretch/>
                  </pic:blipFill>
                  <pic:spPr bwMode="auto">
                    <a:xfrm>
                      <a:off x="0" y="0"/>
                      <a:ext cx="3220641" cy="2338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B775F7" w:rsidRPr="00573A09" w:rsidRDefault="002A32A4" w:rsidP="008567BD">
      <w:pPr>
        <w:pStyle w:val="a4"/>
        <w:numPr>
          <w:ilvl w:val="1"/>
          <w:numId w:val="5"/>
        </w:numPr>
        <w:ind w:left="284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573A09" w:rsidRDefault="00FD3191" w:rsidP="00573A09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lastRenderedPageBreak/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184938" w:rsidRPr="00573A09" w:rsidRDefault="00D7799A" w:rsidP="00E23E92">
      <w:pPr>
        <w:pStyle w:val="a4"/>
        <w:ind w:left="0" w:hanging="1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190500" t="190500" r="200025" b="200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FE3" w:rsidRPr="00573A09" w:rsidRDefault="00FD3191" w:rsidP="00573A09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573A09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621325" w:rsidRDefault="00FD3191" w:rsidP="00184938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562399">
        <w:rPr>
          <w:rFonts w:ascii="Times New Roman" w:hAnsi="Times New Roman" w:cs="Times New Roman"/>
          <w:i/>
          <w:color w:val="404040" w:themeColor="text1" w:themeTint="BF"/>
        </w:rPr>
        <w:t>».</w:t>
      </w:r>
    </w:p>
    <w:sectPr w:rsidR="00184938" w:rsidRPr="00621325" w:rsidSect="00FD3191">
      <w:headerReference w:type="default" r:id="rId17"/>
      <w:footerReference w:type="default" r:id="rId18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C5" w:rsidRDefault="00B10CC5" w:rsidP="00731868">
      <w:pPr>
        <w:spacing w:after="0" w:line="240" w:lineRule="auto"/>
      </w:pPr>
      <w:r>
        <w:separator/>
      </w:r>
    </w:p>
  </w:endnote>
  <w:end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C5" w:rsidRDefault="00B10CC5" w:rsidP="00731868">
      <w:pPr>
        <w:spacing w:after="0" w:line="240" w:lineRule="auto"/>
      </w:pPr>
      <w:r>
        <w:separator/>
      </w:r>
    </w:p>
  </w:footnote>
  <w:footnote w:type="continuationSeparator" w:id="0">
    <w:p w:rsidR="00B10CC5" w:rsidRDefault="00B10CC5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1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A3EB7"/>
    <w:multiLevelType w:val="multilevel"/>
    <w:tmpl w:val="622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43EEE"/>
    <w:multiLevelType w:val="hybridMultilevel"/>
    <w:tmpl w:val="DB746B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87328"/>
    <w:multiLevelType w:val="multilevel"/>
    <w:tmpl w:val="397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D6C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9BE49C7"/>
    <w:multiLevelType w:val="hybridMultilevel"/>
    <w:tmpl w:val="0C62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0720E"/>
    <w:multiLevelType w:val="multilevel"/>
    <w:tmpl w:val="C4161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AB40F4"/>
    <w:multiLevelType w:val="hybridMultilevel"/>
    <w:tmpl w:val="F3B4E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55C4AC8"/>
    <w:multiLevelType w:val="hybridMultilevel"/>
    <w:tmpl w:val="4170BE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256C3E"/>
    <w:multiLevelType w:val="hybridMultilevel"/>
    <w:tmpl w:val="533C9D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25E25E3"/>
    <w:multiLevelType w:val="multilevel"/>
    <w:tmpl w:val="A026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540F59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1A3A8B"/>
    <w:multiLevelType w:val="hybridMultilevel"/>
    <w:tmpl w:val="C9F2E9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7"/>
  </w:num>
  <w:num w:numId="4">
    <w:abstractNumId w:val="22"/>
  </w:num>
  <w:num w:numId="5">
    <w:abstractNumId w:val="16"/>
  </w:num>
  <w:num w:numId="6">
    <w:abstractNumId w:val="1"/>
  </w:num>
  <w:num w:numId="7">
    <w:abstractNumId w:val="9"/>
  </w:num>
  <w:num w:numId="8">
    <w:abstractNumId w:val="19"/>
  </w:num>
  <w:num w:numId="9">
    <w:abstractNumId w:val="4"/>
  </w:num>
  <w:num w:numId="10">
    <w:abstractNumId w:val="18"/>
  </w:num>
  <w:num w:numId="11">
    <w:abstractNumId w:val="20"/>
  </w:num>
  <w:num w:numId="12">
    <w:abstractNumId w:val="12"/>
  </w:num>
  <w:num w:numId="13">
    <w:abstractNumId w:val="13"/>
  </w:num>
  <w:num w:numId="14">
    <w:abstractNumId w:val="3"/>
  </w:num>
  <w:num w:numId="15">
    <w:abstractNumId w:val="5"/>
  </w:num>
  <w:num w:numId="16">
    <w:abstractNumId w:val="2"/>
  </w:num>
  <w:num w:numId="17">
    <w:abstractNumId w:val="21"/>
  </w:num>
  <w:num w:numId="18">
    <w:abstractNumId w:val="15"/>
  </w:num>
  <w:num w:numId="19">
    <w:abstractNumId w:val="8"/>
  </w:num>
  <w:num w:numId="20">
    <w:abstractNumId w:val="11"/>
  </w:num>
  <w:num w:numId="21">
    <w:abstractNumId w:val="7"/>
  </w:num>
  <w:num w:numId="22">
    <w:abstractNumId w:val="0"/>
  </w:num>
  <w:num w:numId="23">
    <w:abstractNumId w:val="23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157AC"/>
    <w:rsid w:val="00022C24"/>
    <w:rsid w:val="000306EC"/>
    <w:rsid w:val="0005122D"/>
    <w:rsid w:val="00052617"/>
    <w:rsid w:val="00064D9A"/>
    <w:rsid w:val="00066B9E"/>
    <w:rsid w:val="00076C35"/>
    <w:rsid w:val="00080461"/>
    <w:rsid w:val="000807BD"/>
    <w:rsid w:val="000B3988"/>
    <w:rsid w:val="000B5E71"/>
    <w:rsid w:val="000E3C96"/>
    <w:rsid w:val="000E4ED9"/>
    <w:rsid w:val="000F51C2"/>
    <w:rsid w:val="00117785"/>
    <w:rsid w:val="00131FC8"/>
    <w:rsid w:val="001353E6"/>
    <w:rsid w:val="00136133"/>
    <w:rsid w:val="00140A8F"/>
    <w:rsid w:val="00140E35"/>
    <w:rsid w:val="001505E6"/>
    <w:rsid w:val="00152563"/>
    <w:rsid w:val="00156414"/>
    <w:rsid w:val="00161AD9"/>
    <w:rsid w:val="001641A6"/>
    <w:rsid w:val="00164575"/>
    <w:rsid w:val="00171C5F"/>
    <w:rsid w:val="00184938"/>
    <w:rsid w:val="001972BA"/>
    <w:rsid w:val="001C2B03"/>
    <w:rsid w:val="00223BE2"/>
    <w:rsid w:val="00226D6C"/>
    <w:rsid w:val="002615B6"/>
    <w:rsid w:val="00262A11"/>
    <w:rsid w:val="0026691C"/>
    <w:rsid w:val="00283D4B"/>
    <w:rsid w:val="002A1DBC"/>
    <w:rsid w:val="002A32A4"/>
    <w:rsid w:val="002C4776"/>
    <w:rsid w:val="002E1F11"/>
    <w:rsid w:val="002E7CAB"/>
    <w:rsid w:val="002F77A4"/>
    <w:rsid w:val="00320082"/>
    <w:rsid w:val="003240C4"/>
    <w:rsid w:val="00350C50"/>
    <w:rsid w:val="003608AB"/>
    <w:rsid w:val="00374817"/>
    <w:rsid w:val="0038086A"/>
    <w:rsid w:val="003917A6"/>
    <w:rsid w:val="00395674"/>
    <w:rsid w:val="003B2DD5"/>
    <w:rsid w:val="003B36F0"/>
    <w:rsid w:val="003B3B94"/>
    <w:rsid w:val="003B5ECB"/>
    <w:rsid w:val="003C29DA"/>
    <w:rsid w:val="003C2E97"/>
    <w:rsid w:val="003C5400"/>
    <w:rsid w:val="003C5DF0"/>
    <w:rsid w:val="003D2689"/>
    <w:rsid w:val="003D68B2"/>
    <w:rsid w:val="003F7FA9"/>
    <w:rsid w:val="00406423"/>
    <w:rsid w:val="00423CF9"/>
    <w:rsid w:val="004333BF"/>
    <w:rsid w:val="00434A50"/>
    <w:rsid w:val="00452F2C"/>
    <w:rsid w:val="0045636C"/>
    <w:rsid w:val="0047604C"/>
    <w:rsid w:val="004A3AC7"/>
    <w:rsid w:val="004E38F8"/>
    <w:rsid w:val="00507F69"/>
    <w:rsid w:val="00510C1B"/>
    <w:rsid w:val="00512F59"/>
    <w:rsid w:val="005252E0"/>
    <w:rsid w:val="00525478"/>
    <w:rsid w:val="00562399"/>
    <w:rsid w:val="005737D1"/>
    <w:rsid w:val="00573A09"/>
    <w:rsid w:val="00573C6B"/>
    <w:rsid w:val="005869C0"/>
    <w:rsid w:val="005A7FD0"/>
    <w:rsid w:val="005B7C04"/>
    <w:rsid w:val="005C21F5"/>
    <w:rsid w:val="005C5ABE"/>
    <w:rsid w:val="005F353D"/>
    <w:rsid w:val="005F68CC"/>
    <w:rsid w:val="00610BF6"/>
    <w:rsid w:val="00611440"/>
    <w:rsid w:val="006137B5"/>
    <w:rsid w:val="006176D9"/>
    <w:rsid w:val="00620352"/>
    <w:rsid w:val="00621325"/>
    <w:rsid w:val="00635B05"/>
    <w:rsid w:val="0063735E"/>
    <w:rsid w:val="006425FB"/>
    <w:rsid w:val="006514DC"/>
    <w:rsid w:val="00685527"/>
    <w:rsid w:val="00686C3B"/>
    <w:rsid w:val="0069157F"/>
    <w:rsid w:val="006A3CCE"/>
    <w:rsid w:val="006C4C18"/>
    <w:rsid w:val="006E4447"/>
    <w:rsid w:val="006E4FB9"/>
    <w:rsid w:val="006F2D8B"/>
    <w:rsid w:val="0070185A"/>
    <w:rsid w:val="00725474"/>
    <w:rsid w:val="007279F7"/>
    <w:rsid w:val="00731868"/>
    <w:rsid w:val="007333DF"/>
    <w:rsid w:val="00735D2D"/>
    <w:rsid w:val="007461E2"/>
    <w:rsid w:val="007854FB"/>
    <w:rsid w:val="00791CD5"/>
    <w:rsid w:val="007D5D86"/>
    <w:rsid w:val="007E6E01"/>
    <w:rsid w:val="007F3E30"/>
    <w:rsid w:val="00816074"/>
    <w:rsid w:val="00851C95"/>
    <w:rsid w:val="008567BD"/>
    <w:rsid w:val="0088014B"/>
    <w:rsid w:val="008837F1"/>
    <w:rsid w:val="008A1B5E"/>
    <w:rsid w:val="008B02BE"/>
    <w:rsid w:val="008B1913"/>
    <w:rsid w:val="008B49F4"/>
    <w:rsid w:val="008B4C04"/>
    <w:rsid w:val="008B5E57"/>
    <w:rsid w:val="008B5FED"/>
    <w:rsid w:val="008C7112"/>
    <w:rsid w:val="008D13FA"/>
    <w:rsid w:val="008D608A"/>
    <w:rsid w:val="008D6E98"/>
    <w:rsid w:val="008F1F23"/>
    <w:rsid w:val="009028E9"/>
    <w:rsid w:val="00906C49"/>
    <w:rsid w:val="009146C3"/>
    <w:rsid w:val="0091545E"/>
    <w:rsid w:val="00931EE8"/>
    <w:rsid w:val="009611D5"/>
    <w:rsid w:val="00964FE3"/>
    <w:rsid w:val="009706F2"/>
    <w:rsid w:val="009731FF"/>
    <w:rsid w:val="0098275A"/>
    <w:rsid w:val="009835FB"/>
    <w:rsid w:val="009862B2"/>
    <w:rsid w:val="00987DC9"/>
    <w:rsid w:val="009A35F5"/>
    <w:rsid w:val="009A3C2C"/>
    <w:rsid w:val="009B03BC"/>
    <w:rsid w:val="009C0E88"/>
    <w:rsid w:val="009C0E9D"/>
    <w:rsid w:val="009C1BF8"/>
    <w:rsid w:val="009F3675"/>
    <w:rsid w:val="00A00E69"/>
    <w:rsid w:val="00A06613"/>
    <w:rsid w:val="00A14759"/>
    <w:rsid w:val="00A16F94"/>
    <w:rsid w:val="00A205BB"/>
    <w:rsid w:val="00A23899"/>
    <w:rsid w:val="00A3131D"/>
    <w:rsid w:val="00A3199B"/>
    <w:rsid w:val="00A3206A"/>
    <w:rsid w:val="00A32F9F"/>
    <w:rsid w:val="00A35BA5"/>
    <w:rsid w:val="00A43E1B"/>
    <w:rsid w:val="00A467F1"/>
    <w:rsid w:val="00A47DE9"/>
    <w:rsid w:val="00A63BEF"/>
    <w:rsid w:val="00A72744"/>
    <w:rsid w:val="00A903AA"/>
    <w:rsid w:val="00A9153B"/>
    <w:rsid w:val="00A92966"/>
    <w:rsid w:val="00A93CF3"/>
    <w:rsid w:val="00AA2930"/>
    <w:rsid w:val="00AB76EA"/>
    <w:rsid w:val="00AC402F"/>
    <w:rsid w:val="00AC4BCD"/>
    <w:rsid w:val="00AD62E0"/>
    <w:rsid w:val="00AE252A"/>
    <w:rsid w:val="00AE6200"/>
    <w:rsid w:val="00B10CC5"/>
    <w:rsid w:val="00B12DF0"/>
    <w:rsid w:val="00B15048"/>
    <w:rsid w:val="00B23115"/>
    <w:rsid w:val="00B32961"/>
    <w:rsid w:val="00B32D44"/>
    <w:rsid w:val="00B45E2D"/>
    <w:rsid w:val="00B53599"/>
    <w:rsid w:val="00B62FF0"/>
    <w:rsid w:val="00B6365B"/>
    <w:rsid w:val="00B748FF"/>
    <w:rsid w:val="00B775F7"/>
    <w:rsid w:val="00B77C99"/>
    <w:rsid w:val="00B85958"/>
    <w:rsid w:val="00B871A2"/>
    <w:rsid w:val="00B95532"/>
    <w:rsid w:val="00BC3CF6"/>
    <w:rsid w:val="00BC6A45"/>
    <w:rsid w:val="00BC78E5"/>
    <w:rsid w:val="00BD40C9"/>
    <w:rsid w:val="00C42E22"/>
    <w:rsid w:val="00C43A12"/>
    <w:rsid w:val="00C479EB"/>
    <w:rsid w:val="00C523AD"/>
    <w:rsid w:val="00C6063B"/>
    <w:rsid w:val="00C8493C"/>
    <w:rsid w:val="00C9685B"/>
    <w:rsid w:val="00CC34A9"/>
    <w:rsid w:val="00CF192A"/>
    <w:rsid w:val="00CF2929"/>
    <w:rsid w:val="00D0547F"/>
    <w:rsid w:val="00D22CC9"/>
    <w:rsid w:val="00D2712E"/>
    <w:rsid w:val="00D40D2E"/>
    <w:rsid w:val="00D430AD"/>
    <w:rsid w:val="00D7799A"/>
    <w:rsid w:val="00D8756A"/>
    <w:rsid w:val="00D93430"/>
    <w:rsid w:val="00DA7594"/>
    <w:rsid w:val="00DB2496"/>
    <w:rsid w:val="00E03D77"/>
    <w:rsid w:val="00E0790C"/>
    <w:rsid w:val="00E1279A"/>
    <w:rsid w:val="00E23E92"/>
    <w:rsid w:val="00E30B44"/>
    <w:rsid w:val="00E32268"/>
    <w:rsid w:val="00E3266D"/>
    <w:rsid w:val="00E8257D"/>
    <w:rsid w:val="00E9725B"/>
    <w:rsid w:val="00EA611B"/>
    <w:rsid w:val="00ED38B7"/>
    <w:rsid w:val="00EF3496"/>
    <w:rsid w:val="00EF36E3"/>
    <w:rsid w:val="00F110EA"/>
    <w:rsid w:val="00F21D39"/>
    <w:rsid w:val="00F2210C"/>
    <w:rsid w:val="00F41B81"/>
    <w:rsid w:val="00FA5B01"/>
    <w:rsid w:val="00FC0BA7"/>
    <w:rsid w:val="00FD3191"/>
    <w:rsid w:val="00FD4A08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B9E50E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aa">
    <w:name w:val="Текст документа"/>
    <w:basedOn w:val="a"/>
    <w:link w:val="ab"/>
    <w:qFormat/>
    <w:rsid w:val="003917A6"/>
    <w:pPr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b">
    <w:name w:val="Текст документа Знак"/>
    <w:link w:val="aa"/>
    <w:rsid w:val="003917A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39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384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39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27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45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EE486-DA0A-4C13-8895-523CBE4B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4</cp:revision>
  <dcterms:created xsi:type="dcterms:W3CDTF">2023-08-17T05:25:00Z</dcterms:created>
  <dcterms:modified xsi:type="dcterms:W3CDTF">2023-08-17T05:31:00Z</dcterms:modified>
</cp:coreProperties>
</file>